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93FA4" w14:textId="77777777" w:rsidR="00210AAD" w:rsidRPr="00DB06F7" w:rsidRDefault="00210AAD" w:rsidP="00210AA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B06F7">
        <w:rPr>
          <w:rFonts w:ascii="Arial" w:hAnsi="Arial" w:cs="Arial"/>
          <w:b/>
          <w:bCs/>
          <w:sz w:val="26"/>
          <w:szCs w:val="26"/>
        </w:rPr>
        <w:t>Your New Fund Statement</w:t>
      </w:r>
    </w:p>
    <w:p w14:paraId="023E7E7C" w14:textId="753D19F2" w:rsidR="00612F8F" w:rsidRPr="00DB06F7" w:rsidRDefault="00210AAD" w:rsidP="00210AAD">
      <w:pPr>
        <w:jc w:val="center"/>
        <w:rPr>
          <w:rFonts w:ascii="Arial" w:hAnsi="Arial" w:cs="Arial"/>
          <w:sz w:val="26"/>
          <w:szCs w:val="26"/>
        </w:rPr>
      </w:pPr>
      <w:r w:rsidRPr="00DB06F7">
        <w:rPr>
          <w:rFonts w:ascii="Arial" w:hAnsi="Arial" w:cs="Arial"/>
          <w:b/>
          <w:bCs/>
          <w:sz w:val="26"/>
          <w:szCs w:val="26"/>
        </w:rPr>
        <w:t>Frequently Asked Questions</w:t>
      </w:r>
    </w:p>
    <w:p w14:paraId="244F68F0" w14:textId="639ADF92" w:rsidR="00210AAD" w:rsidRPr="00DB06F7" w:rsidRDefault="00210AAD" w:rsidP="00210AA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B06F7">
        <w:rPr>
          <w:rFonts w:ascii="Arial" w:hAnsi="Arial" w:cs="Arial"/>
          <w:b/>
          <w:bCs/>
        </w:rPr>
        <w:t xml:space="preserve">What is Investment Return </w:t>
      </w:r>
      <w:r w:rsidR="00DB06F7">
        <w:rPr>
          <w:rFonts w:ascii="Arial" w:hAnsi="Arial" w:cs="Arial"/>
          <w:b/>
          <w:bCs/>
        </w:rPr>
        <w:t xml:space="preserve">Revenue and Investment Return </w:t>
      </w:r>
      <w:r w:rsidRPr="00DB06F7">
        <w:rPr>
          <w:rFonts w:ascii="Arial" w:hAnsi="Arial" w:cs="Arial"/>
          <w:b/>
          <w:bCs/>
        </w:rPr>
        <w:t>Expense?</w:t>
      </w:r>
    </w:p>
    <w:p w14:paraId="48A13448" w14:textId="4D6D7210" w:rsidR="00210AAD" w:rsidRDefault="00210AAD" w:rsidP="00210AAD">
      <w:pPr>
        <w:pStyle w:val="ListParagraph"/>
        <w:rPr>
          <w:rFonts w:ascii="Arial" w:hAnsi="Arial" w:cs="Arial"/>
        </w:rPr>
      </w:pPr>
      <w:r w:rsidRPr="00DB06F7">
        <w:rPr>
          <w:rFonts w:ascii="Arial" w:hAnsi="Arial" w:cs="Arial"/>
        </w:rPr>
        <w:t xml:space="preserve">In the previous fund statements, NET Investment Return was reported, which included </w:t>
      </w:r>
      <w:r w:rsidR="00DB06F7">
        <w:rPr>
          <w:rFonts w:ascii="Arial" w:hAnsi="Arial" w:cs="Arial"/>
        </w:rPr>
        <w:t>all investment revenue and expense</w:t>
      </w:r>
      <w:r w:rsidRPr="00DB06F7">
        <w:rPr>
          <w:rFonts w:ascii="Arial" w:hAnsi="Arial" w:cs="Arial"/>
        </w:rPr>
        <w:t xml:space="preserve">. Now, Investment Return Revenue is reported separately from Investment Return Expense to </w:t>
      </w:r>
      <w:proofErr w:type="gramStart"/>
      <w:r w:rsidRPr="00DB06F7">
        <w:rPr>
          <w:rFonts w:ascii="Arial" w:hAnsi="Arial" w:cs="Arial"/>
        </w:rPr>
        <w:t>more accurately depict the whole picture of the fund</w:t>
      </w:r>
      <w:proofErr w:type="gramEnd"/>
      <w:r w:rsidRPr="00DB06F7">
        <w:rPr>
          <w:rFonts w:ascii="Arial" w:hAnsi="Arial" w:cs="Arial"/>
        </w:rPr>
        <w:t>.</w:t>
      </w:r>
    </w:p>
    <w:p w14:paraId="26456CD2" w14:textId="77777777" w:rsidR="00DB06F7" w:rsidRDefault="00DB06F7" w:rsidP="00210AAD">
      <w:pPr>
        <w:pStyle w:val="ListParagraph"/>
        <w:rPr>
          <w:rFonts w:ascii="Arial" w:hAnsi="Arial" w:cs="Arial"/>
        </w:rPr>
      </w:pPr>
    </w:p>
    <w:p w14:paraId="6E36A96F" w14:textId="7F3ACFC2" w:rsidR="00DB06F7" w:rsidRDefault="006B2E0D" w:rsidP="00DB06F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6B2E0D">
        <w:rPr>
          <w:rFonts w:ascii="Arial" w:hAnsi="Arial" w:cs="Arial"/>
          <w:b/>
          <w:bCs/>
        </w:rPr>
        <w:t>Why has the format of my statement chang</w:t>
      </w:r>
      <w:r>
        <w:rPr>
          <w:rFonts w:ascii="Arial" w:hAnsi="Arial" w:cs="Arial"/>
          <w:b/>
          <w:bCs/>
        </w:rPr>
        <w:t>e</w:t>
      </w:r>
      <w:r w:rsidRPr="006B2E0D">
        <w:rPr>
          <w:rFonts w:ascii="Arial" w:hAnsi="Arial" w:cs="Arial"/>
          <w:b/>
          <w:bCs/>
        </w:rPr>
        <w:t>d?</w:t>
      </w:r>
    </w:p>
    <w:p w14:paraId="3758AF21" w14:textId="26A59FB6" w:rsidR="002C588A" w:rsidRDefault="006B2E0D" w:rsidP="00A239F5">
      <w:pPr>
        <w:pStyle w:val="ListParagraph"/>
        <w:rPr>
          <w:rFonts w:ascii="Arial" w:hAnsi="Arial" w:cs="Arial"/>
        </w:rPr>
      </w:pPr>
      <w:r w:rsidRPr="006B2E0D">
        <w:rPr>
          <w:rFonts w:ascii="Arial" w:hAnsi="Arial" w:cs="Arial"/>
        </w:rPr>
        <w:t xml:space="preserve">For Endowment Funds, the </w:t>
      </w:r>
      <w:r w:rsidR="002E5D68">
        <w:rPr>
          <w:rFonts w:ascii="Arial" w:hAnsi="Arial" w:cs="Arial"/>
        </w:rPr>
        <w:t xml:space="preserve">previous </w:t>
      </w:r>
      <w:r w:rsidRPr="006B2E0D">
        <w:rPr>
          <w:rFonts w:ascii="Arial" w:hAnsi="Arial" w:cs="Arial"/>
        </w:rPr>
        <w:t xml:space="preserve">format showed an </w:t>
      </w:r>
      <w:r w:rsidR="002C588A">
        <w:rPr>
          <w:rFonts w:ascii="Arial" w:hAnsi="Arial" w:cs="Arial"/>
        </w:rPr>
        <w:t>E</w:t>
      </w:r>
      <w:r w:rsidR="002C588A" w:rsidRPr="006B2E0D">
        <w:rPr>
          <w:rFonts w:ascii="Arial" w:hAnsi="Arial" w:cs="Arial"/>
        </w:rPr>
        <w:t>ndowment</w:t>
      </w:r>
      <w:r w:rsidRPr="006B2E0D">
        <w:rPr>
          <w:rFonts w:ascii="Arial" w:hAnsi="Arial" w:cs="Arial"/>
        </w:rPr>
        <w:t xml:space="preserve"> Account section and a Grantmaking Account section.  In our new software, th</w:t>
      </w:r>
      <w:r>
        <w:rPr>
          <w:rFonts w:ascii="Arial" w:hAnsi="Arial" w:cs="Arial"/>
        </w:rPr>
        <w:t xml:space="preserve">ese two sections have been combined.  The full fund is shown in one section.  </w:t>
      </w:r>
    </w:p>
    <w:p w14:paraId="11B3F28C" w14:textId="77777777" w:rsidR="002C588A" w:rsidRDefault="002C588A" w:rsidP="00A239F5">
      <w:pPr>
        <w:pStyle w:val="ListParagraph"/>
        <w:rPr>
          <w:rFonts w:ascii="Arial" w:hAnsi="Arial" w:cs="Arial"/>
        </w:rPr>
      </w:pPr>
    </w:p>
    <w:p w14:paraId="4FDEAA81" w14:textId="10E1B89E" w:rsidR="00210AAD" w:rsidRDefault="006B2E0D" w:rsidP="00A239F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Spendable Balance is listed for you</w:t>
      </w:r>
      <w:r w:rsidRPr="006B2E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the statement.  Please note that this Spendable Balance is included in the Ending balance shown on your statement.  These amounts are not separate.  We wanted to </w:t>
      </w:r>
      <w:r w:rsidR="002C588A">
        <w:rPr>
          <w:rFonts w:ascii="Arial" w:hAnsi="Arial" w:cs="Arial"/>
        </w:rPr>
        <w:t>have a separate line for</w:t>
      </w:r>
      <w:r>
        <w:rPr>
          <w:rFonts w:ascii="Arial" w:hAnsi="Arial" w:cs="Arial"/>
        </w:rPr>
        <w:t xml:space="preserve"> the Spendable </w:t>
      </w:r>
      <w:r w:rsidR="003B00D5">
        <w:rPr>
          <w:rFonts w:ascii="Arial" w:hAnsi="Arial" w:cs="Arial"/>
        </w:rPr>
        <w:t>Balance,</w:t>
      </w:r>
      <w:r w:rsidR="002C58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 you know how much you have available for grantmaking</w:t>
      </w:r>
      <w:r w:rsidR="002C588A">
        <w:rPr>
          <w:rFonts w:ascii="Arial" w:hAnsi="Arial" w:cs="Arial"/>
        </w:rPr>
        <w:t xml:space="preserve"> each quarter</w:t>
      </w:r>
      <w:r>
        <w:rPr>
          <w:rFonts w:ascii="Arial" w:hAnsi="Arial" w:cs="Arial"/>
        </w:rPr>
        <w:t xml:space="preserve">. </w:t>
      </w:r>
    </w:p>
    <w:p w14:paraId="31F837C7" w14:textId="77777777" w:rsidR="00A239F5" w:rsidRPr="00A239F5" w:rsidRDefault="00A239F5" w:rsidP="00A239F5">
      <w:pPr>
        <w:pStyle w:val="ListParagraph"/>
        <w:rPr>
          <w:rFonts w:ascii="Arial" w:hAnsi="Arial" w:cs="Arial"/>
        </w:rPr>
      </w:pPr>
    </w:p>
    <w:p w14:paraId="556C0321" w14:textId="6E617803" w:rsidR="00210AAD" w:rsidRPr="00DB06F7" w:rsidRDefault="00210AAD" w:rsidP="00210AA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B06F7">
        <w:rPr>
          <w:rFonts w:ascii="Arial" w:hAnsi="Arial" w:cs="Arial"/>
          <w:b/>
          <w:bCs/>
        </w:rPr>
        <w:t>What information is showing on the second page</w:t>
      </w:r>
      <w:r w:rsidR="003B2A5A" w:rsidRPr="00DB06F7">
        <w:rPr>
          <w:rFonts w:ascii="Arial" w:hAnsi="Arial" w:cs="Arial"/>
          <w:b/>
          <w:bCs/>
        </w:rPr>
        <w:t xml:space="preserve"> of my statement</w:t>
      </w:r>
      <w:r w:rsidRPr="00DB06F7">
        <w:rPr>
          <w:rFonts w:ascii="Arial" w:hAnsi="Arial" w:cs="Arial"/>
          <w:b/>
          <w:bCs/>
        </w:rPr>
        <w:t>?</w:t>
      </w:r>
    </w:p>
    <w:p w14:paraId="6F89ED23" w14:textId="7ABDC0A7" w:rsidR="00210AAD" w:rsidRPr="00DB06F7" w:rsidRDefault="00210AAD" w:rsidP="00210AAD">
      <w:pPr>
        <w:pStyle w:val="ListParagraph"/>
        <w:rPr>
          <w:rFonts w:ascii="Arial" w:hAnsi="Arial" w:cs="Arial"/>
        </w:rPr>
      </w:pPr>
      <w:r w:rsidRPr="00DB06F7">
        <w:rPr>
          <w:rFonts w:ascii="Arial" w:hAnsi="Arial" w:cs="Arial"/>
        </w:rPr>
        <w:t xml:space="preserve">The second page of the fund statement only includes contribution and grant activity from the “Previous Quarter”. The statement no longer shows activity </w:t>
      </w:r>
      <w:proofErr w:type="gramStart"/>
      <w:r w:rsidR="002E5D68">
        <w:rPr>
          <w:rFonts w:ascii="Arial" w:hAnsi="Arial" w:cs="Arial"/>
        </w:rPr>
        <w:t xml:space="preserve">for </w:t>
      </w:r>
      <w:r w:rsidRPr="00DB06F7">
        <w:rPr>
          <w:rFonts w:ascii="Arial" w:hAnsi="Arial" w:cs="Arial"/>
        </w:rPr>
        <w:t xml:space="preserve"> the</w:t>
      </w:r>
      <w:proofErr w:type="gramEnd"/>
      <w:r w:rsidRPr="00DB06F7">
        <w:rPr>
          <w:rFonts w:ascii="Arial" w:hAnsi="Arial" w:cs="Arial"/>
        </w:rPr>
        <w:t xml:space="preserve"> whole fiscal year.</w:t>
      </w:r>
      <w:r w:rsidR="003B2A5A" w:rsidRPr="00DB06F7">
        <w:rPr>
          <w:rFonts w:ascii="Arial" w:hAnsi="Arial" w:cs="Arial"/>
        </w:rPr>
        <w:t xml:space="preserve"> If this quarter did not have any contribution or grant activity, there will not be a second page.</w:t>
      </w:r>
    </w:p>
    <w:p w14:paraId="4885E818" w14:textId="77777777" w:rsidR="00210AAD" w:rsidRPr="00DB06F7" w:rsidRDefault="00210AAD" w:rsidP="00210AAD">
      <w:pPr>
        <w:pStyle w:val="ListParagraph"/>
        <w:rPr>
          <w:rFonts w:ascii="Arial" w:hAnsi="Arial" w:cs="Arial"/>
        </w:rPr>
      </w:pPr>
    </w:p>
    <w:p w14:paraId="13EB0E6B" w14:textId="5845C6B1" w:rsidR="00210AAD" w:rsidRDefault="00210AAD" w:rsidP="00A239F5">
      <w:pPr>
        <w:pStyle w:val="ListParagraph"/>
        <w:rPr>
          <w:rFonts w:ascii="Arial" w:hAnsi="Arial" w:cs="Arial"/>
        </w:rPr>
      </w:pPr>
      <w:r w:rsidRPr="00DB06F7">
        <w:rPr>
          <w:rFonts w:ascii="Arial" w:hAnsi="Arial" w:cs="Arial"/>
        </w:rPr>
        <w:t xml:space="preserve">The grant </w:t>
      </w:r>
      <w:r w:rsidR="00A239F5">
        <w:rPr>
          <w:rFonts w:ascii="Arial" w:hAnsi="Arial" w:cs="Arial"/>
        </w:rPr>
        <w:t xml:space="preserve">activity </w:t>
      </w:r>
      <w:r w:rsidRPr="00DB06F7">
        <w:rPr>
          <w:rFonts w:ascii="Arial" w:hAnsi="Arial" w:cs="Arial"/>
        </w:rPr>
        <w:t>summary now also features the program description of the grant to provide you with more detail about your grants.</w:t>
      </w:r>
    </w:p>
    <w:p w14:paraId="5C854D86" w14:textId="77777777" w:rsidR="00A239F5" w:rsidRPr="00A239F5" w:rsidRDefault="00A239F5" w:rsidP="00A239F5">
      <w:pPr>
        <w:pStyle w:val="ListParagraph"/>
        <w:rPr>
          <w:rFonts w:ascii="Arial" w:hAnsi="Arial" w:cs="Arial"/>
        </w:rPr>
      </w:pPr>
    </w:p>
    <w:p w14:paraId="57D7CC2F" w14:textId="458C37DC" w:rsidR="00210AAD" w:rsidRPr="00DB06F7" w:rsidRDefault="00210AAD" w:rsidP="00210AA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B06F7">
        <w:rPr>
          <w:rFonts w:ascii="Arial" w:hAnsi="Arial" w:cs="Arial"/>
          <w:b/>
          <w:bCs/>
        </w:rPr>
        <w:t>Where is my annual fee for my Charitable Checking Account?</w:t>
      </w:r>
    </w:p>
    <w:p w14:paraId="2D62E231" w14:textId="66762B3C" w:rsidR="00210AAD" w:rsidRPr="00DB06F7" w:rsidRDefault="00210AAD" w:rsidP="00210AAD">
      <w:pPr>
        <w:pStyle w:val="ListParagraph"/>
        <w:rPr>
          <w:rFonts w:ascii="Arial" w:hAnsi="Arial" w:cs="Arial"/>
        </w:rPr>
      </w:pPr>
      <w:r w:rsidRPr="00DB06F7">
        <w:rPr>
          <w:rFonts w:ascii="Arial" w:hAnsi="Arial" w:cs="Arial"/>
        </w:rPr>
        <w:t>The annual fee will now be applied in December and will appear on your next fund statement.</w:t>
      </w:r>
    </w:p>
    <w:p w14:paraId="25DE2E52" w14:textId="77777777" w:rsidR="003B2A5A" w:rsidRPr="00DB06F7" w:rsidRDefault="003B2A5A" w:rsidP="00210AAD">
      <w:pPr>
        <w:pStyle w:val="ListParagraph"/>
        <w:rPr>
          <w:rFonts w:ascii="Arial" w:hAnsi="Arial" w:cs="Arial"/>
        </w:rPr>
      </w:pPr>
    </w:p>
    <w:p w14:paraId="205817D2" w14:textId="03E21287" w:rsidR="003B2A5A" w:rsidRPr="00DB06F7" w:rsidRDefault="00FE14B1" w:rsidP="00FE14B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B06F7">
        <w:rPr>
          <w:rFonts w:ascii="Arial" w:hAnsi="Arial" w:cs="Arial"/>
          <w:b/>
          <w:bCs/>
        </w:rPr>
        <w:t>How do I log into the Donor Portal?</w:t>
      </w:r>
    </w:p>
    <w:p w14:paraId="535D7876" w14:textId="542090F2" w:rsidR="00FE14B1" w:rsidRPr="00DB06F7" w:rsidRDefault="00FE14B1" w:rsidP="00FE14B1">
      <w:pPr>
        <w:pStyle w:val="ListParagraph"/>
        <w:rPr>
          <w:rFonts w:ascii="Arial" w:hAnsi="Arial" w:cs="Arial"/>
        </w:rPr>
      </w:pPr>
      <w:r w:rsidRPr="00DB06F7">
        <w:rPr>
          <w:rFonts w:ascii="Arial" w:hAnsi="Arial" w:cs="Arial"/>
        </w:rPr>
        <w:t xml:space="preserve">Visit </w:t>
      </w:r>
      <w:hyperlink r:id="rId7" w:history="1">
        <w:r w:rsidRPr="00DB06F7">
          <w:rPr>
            <w:rStyle w:val="Hyperlink"/>
            <w:rFonts w:ascii="Arial" w:hAnsi="Arial" w:cs="Arial"/>
          </w:rPr>
          <w:t>https://www.racf.org/donorportal/</w:t>
        </w:r>
      </w:hyperlink>
      <w:r w:rsidRPr="00DB06F7">
        <w:rPr>
          <w:rFonts w:ascii="Arial" w:hAnsi="Arial" w:cs="Arial"/>
        </w:rPr>
        <w:t xml:space="preserve"> for more information on accessing the Donor Portal. Fund Statements are also available through the portal. </w:t>
      </w:r>
    </w:p>
    <w:p w14:paraId="4D1C6333" w14:textId="77777777" w:rsidR="00FE14B1" w:rsidRPr="00DB06F7" w:rsidRDefault="00FE14B1" w:rsidP="00FE14B1">
      <w:pPr>
        <w:pStyle w:val="ListParagraph"/>
        <w:rPr>
          <w:rFonts w:ascii="Arial" w:hAnsi="Arial" w:cs="Arial"/>
        </w:rPr>
      </w:pPr>
    </w:p>
    <w:p w14:paraId="7C28C69A" w14:textId="77777777" w:rsidR="003B2A5A" w:rsidRPr="00DB06F7" w:rsidRDefault="003B2A5A" w:rsidP="003B2A5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B06F7">
        <w:rPr>
          <w:rFonts w:ascii="Arial" w:hAnsi="Arial" w:cs="Arial"/>
          <w:b/>
          <w:bCs/>
        </w:rPr>
        <w:t>Who can I reach out to with additional questions about my statement/fund?</w:t>
      </w:r>
    </w:p>
    <w:p w14:paraId="3263AB81" w14:textId="690706D4" w:rsidR="003B2A5A" w:rsidRPr="00DB06F7" w:rsidRDefault="003B2A5A" w:rsidP="003B2A5A">
      <w:pPr>
        <w:ind w:left="720"/>
        <w:rPr>
          <w:rFonts w:ascii="Arial" w:hAnsi="Arial" w:cs="Arial"/>
        </w:rPr>
      </w:pPr>
      <w:r w:rsidRPr="00DB06F7">
        <w:rPr>
          <w:rFonts w:ascii="Arial" w:hAnsi="Arial" w:cs="Arial"/>
        </w:rPr>
        <w:t xml:space="preserve">Our Philanthropic Services team is happy to help with further questions and can be reached at </w:t>
      </w:r>
      <w:hyperlink r:id="rId8" w:history="1">
        <w:r w:rsidRPr="00DB06F7">
          <w:rPr>
            <w:rStyle w:val="Hyperlink"/>
            <w:rFonts w:ascii="Arial" w:hAnsi="Arial" w:cs="Arial"/>
          </w:rPr>
          <w:t>Giving@RACF.org</w:t>
        </w:r>
      </w:hyperlink>
    </w:p>
    <w:p w14:paraId="32C474CE" w14:textId="00936A5A" w:rsidR="003B2A5A" w:rsidRPr="00DB06F7" w:rsidRDefault="003B2A5A" w:rsidP="003B2A5A">
      <w:pPr>
        <w:ind w:left="720"/>
        <w:rPr>
          <w:rFonts w:ascii="Arial" w:hAnsi="Arial" w:cs="Arial"/>
        </w:rPr>
      </w:pPr>
      <w:r w:rsidRPr="00DB06F7">
        <w:rPr>
          <w:rFonts w:ascii="Arial" w:hAnsi="Arial" w:cs="Arial"/>
        </w:rPr>
        <w:t xml:space="preserve"> </w:t>
      </w:r>
    </w:p>
    <w:sectPr w:rsidR="003B2A5A" w:rsidRPr="00DB06F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55B86" w14:textId="77777777" w:rsidR="00210AAD" w:rsidRDefault="00210AAD" w:rsidP="00210AAD">
      <w:pPr>
        <w:spacing w:after="0" w:line="240" w:lineRule="auto"/>
      </w:pPr>
      <w:r>
        <w:separator/>
      </w:r>
    </w:p>
  </w:endnote>
  <w:endnote w:type="continuationSeparator" w:id="0">
    <w:p w14:paraId="42A9198A" w14:textId="77777777" w:rsidR="00210AAD" w:rsidRDefault="00210AAD" w:rsidP="0021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4A7FE" w14:textId="77777777" w:rsidR="00210AAD" w:rsidRDefault="00210AAD" w:rsidP="00210AAD">
      <w:pPr>
        <w:spacing w:after="0" w:line="240" w:lineRule="auto"/>
      </w:pPr>
      <w:r>
        <w:separator/>
      </w:r>
    </w:p>
  </w:footnote>
  <w:footnote w:type="continuationSeparator" w:id="0">
    <w:p w14:paraId="00976354" w14:textId="77777777" w:rsidR="00210AAD" w:rsidRDefault="00210AAD" w:rsidP="0021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73746" w14:textId="03188C56" w:rsidR="00210AAD" w:rsidRDefault="00210AAD" w:rsidP="00210AAD">
    <w:pPr>
      <w:pStyle w:val="Header"/>
      <w:jc w:val="center"/>
    </w:pPr>
    <w:r>
      <w:rPr>
        <w:noProof/>
      </w:rPr>
      <w:drawing>
        <wp:inline distT="0" distB="0" distL="0" distR="0" wp14:anchorId="5ACC5636" wp14:editId="5A64A65E">
          <wp:extent cx="3677920" cy="911517"/>
          <wp:effectExtent l="0" t="0" r="0" b="3175"/>
          <wp:docPr id="504037866" name="Picture 1" descr="A blue square with green leaf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037866" name="Picture 1" descr="A blue square with green leaf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797" cy="92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42EA4" w14:textId="77777777" w:rsidR="00210AAD" w:rsidRDefault="00210A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F6245"/>
    <w:multiLevelType w:val="hybridMultilevel"/>
    <w:tmpl w:val="408CCA5C"/>
    <w:lvl w:ilvl="0" w:tplc="1B4819B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53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AD"/>
    <w:rsid w:val="00060BA3"/>
    <w:rsid w:val="00210AAD"/>
    <w:rsid w:val="002C588A"/>
    <w:rsid w:val="002E5D68"/>
    <w:rsid w:val="003B00D5"/>
    <w:rsid w:val="003B2A5A"/>
    <w:rsid w:val="00481E06"/>
    <w:rsid w:val="00612F8F"/>
    <w:rsid w:val="006A48EF"/>
    <w:rsid w:val="006B2E0D"/>
    <w:rsid w:val="008D0178"/>
    <w:rsid w:val="00980B09"/>
    <w:rsid w:val="00A239F5"/>
    <w:rsid w:val="00C86410"/>
    <w:rsid w:val="00DB06F7"/>
    <w:rsid w:val="00FE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98BB0"/>
  <w15:chartTrackingRefBased/>
  <w15:docId w15:val="{F8F0812C-91CC-45E7-9785-4674C425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A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A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A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A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A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A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A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A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A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A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A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0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AAD"/>
  </w:style>
  <w:style w:type="paragraph" w:styleId="Footer">
    <w:name w:val="footer"/>
    <w:basedOn w:val="Normal"/>
    <w:link w:val="FooterChar"/>
    <w:uiPriority w:val="99"/>
    <w:unhideWhenUsed/>
    <w:rsid w:val="00210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AAD"/>
  </w:style>
  <w:style w:type="character" w:styleId="Hyperlink">
    <w:name w:val="Hyperlink"/>
    <w:basedOn w:val="DefaultParagraphFont"/>
    <w:uiPriority w:val="99"/>
    <w:unhideWhenUsed/>
    <w:rsid w:val="003B2A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A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5D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ving@RACF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cf.org/donorpor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Hartstein</dc:creator>
  <cp:keywords/>
  <dc:description/>
  <cp:lastModifiedBy>Amy Vars</cp:lastModifiedBy>
  <cp:revision>2</cp:revision>
  <dcterms:created xsi:type="dcterms:W3CDTF">2024-11-15T14:26:00Z</dcterms:created>
  <dcterms:modified xsi:type="dcterms:W3CDTF">2024-11-15T14:26:00Z</dcterms:modified>
</cp:coreProperties>
</file>